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D72338" w:rsidRPr="00B544F3" w:rsidRDefault="00D72338" w:rsidP="00D72338">
      <w:pPr>
        <w:pStyle w:val="Cabealho"/>
        <w:spacing w:before="100" w:after="100"/>
        <w:contextualSpacing/>
        <w:jc w:val="center"/>
      </w:pPr>
      <w:r>
        <w:t>SUPERINTENDÊ</w:t>
      </w:r>
      <w:r w:rsidRPr="00B544F3">
        <w:t>NCIA ESTADUA</w:t>
      </w:r>
      <w:r>
        <w:t>L</w:t>
      </w:r>
      <w:r w:rsidRPr="00B544F3">
        <w:t xml:space="preserve"> DE LICITAÇÕES - SUPEL</w:t>
      </w:r>
    </w:p>
    <w:p w:rsidR="00D72338" w:rsidRPr="00B544F3" w:rsidRDefault="00D72338" w:rsidP="00D72338">
      <w:pPr>
        <w:pStyle w:val="Cabealho"/>
        <w:spacing w:before="100" w:after="100"/>
        <w:contextualSpacing/>
        <w:jc w:val="center"/>
      </w:pPr>
      <w:r w:rsidRPr="00B544F3">
        <w:t>Comple</w:t>
      </w:r>
      <w:r>
        <w:t xml:space="preserve">xo Rio Madeira - Ed. Pacaás Novos – </w:t>
      </w:r>
      <w:proofErr w:type="gramStart"/>
      <w:r>
        <w:t>2</w:t>
      </w:r>
      <w:proofErr w:type="gramEnd"/>
      <w:r>
        <w:t xml:space="preserve"> º</w:t>
      </w:r>
      <w:r w:rsidRPr="00B544F3">
        <w:t>Andar</w:t>
      </w:r>
      <w:r>
        <w:t>.</w:t>
      </w:r>
    </w:p>
    <w:p w:rsidR="00D72338" w:rsidRPr="00B544F3" w:rsidRDefault="00D72338" w:rsidP="00D72338">
      <w:pPr>
        <w:pStyle w:val="Cabealho"/>
        <w:spacing w:before="100" w:after="100"/>
        <w:contextualSpacing/>
        <w:jc w:val="center"/>
      </w:pPr>
      <w:r>
        <w:t>Porto V</w:t>
      </w:r>
      <w:r w:rsidRPr="00B544F3">
        <w:t xml:space="preserve">elho, Rondônia. </w:t>
      </w:r>
    </w:p>
    <w:p w:rsidR="009D2314" w:rsidRPr="00067B8E" w:rsidRDefault="009D2314" w:rsidP="009D2314">
      <w:pPr>
        <w:jc w:val="both"/>
        <w:rPr>
          <w:rFonts w:ascii="Arial" w:hAnsi="Arial" w:cs="Arial"/>
          <w:b/>
          <w:bCs/>
          <w:sz w:val="16"/>
          <w:szCs w:val="16"/>
        </w:rPr>
      </w:pPr>
    </w:p>
    <w:p w:rsidR="00067B8E" w:rsidRPr="001606A8"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1606A8">
        <w:rPr>
          <w:rFonts w:ascii="Arial" w:hAnsi="Arial" w:cs="Arial"/>
          <w:b/>
          <w:bCs/>
          <w:sz w:val="16"/>
          <w:szCs w:val="16"/>
        </w:rPr>
        <w:t xml:space="preserve">ATA DE REGISTRO DE PREÇOS: </w:t>
      </w:r>
      <w:r w:rsidR="001606A8" w:rsidRPr="001606A8">
        <w:rPr>
          <w:rFonts w:ascii="Arial" w:hAnsi="Arial" w:cs="Arial"/>
          <w:bCs/>
          <w:sz w:val="16"/>
          <w:szCs w:val="16"/>
        </w:rPr>
        <w:t>N</w:t>
      </w:r>
      <w:r w:rsidRPr="001606A8">
        <w:rPr>
          <w:rFonts w:ascii="Arial" w:hAnsi="Arial" w:cs="Arial"/>
          <w:sz w:val="16"/>
          <w:szCs w:val="16"/>
        </w:rPr>
        <w:t xml:space="preserve">° </w:t>
      </w:r>
      <w:r w:rsidR="001606A8">
        <w:rPr>
          <w:rFonts w:ascii="Arial" w:hAnsi="Arial" w:cs="Arial"/>
          <w:sz w:val="16"/>
          <w:szCs w:val="16"/>
        </w:rPr>
        <w:t>0</w:t>
      </w:r>
      <w:r w:rsidR="00D72338">
        <w:rPr>
          <w:rFonts w:ascii="Arial" w:hAnsi="Arial" w:cs="Arial"/>
          <w:sz w:val="16"/>
          <w:szCs w:val="16"/>
        </w:rPr>
        <w:t>6</w:t>
      </w:r>
      <w:r w:rsidR="002525EA">
        <w:rPr>
          <w:rFonts w:ascii="Arial" w:hAnsi="Arial" w:cs="Arial"/>
          <w:sz w:val="16"/>
          <w:szCs w:val="16"/>
        </w:rPr>
        <w:t>4</w:t>
      </w:r>
      <w:r w:rsidR="008C7613" w:rsidRPr="001606A8">
        <w:rPr>
          <w:rFonts w:ascii="Arial" w:hAnsi="Arial" w:cs="Arial"/>
          <w:sz w:val="16"/>
          <w:szCs w:val="16"/>
        </w:rPr>
        <w:t>/2016</w:t>
      </w:r>
    </w:p>
    <w:p w:rsidR="009D2314" w:rsidRPr="00D72338" w:rsidRDefault="009D2314" w:rsidP="009D2314">
      <w:pPr>
        <w:jc w:val="both"/>
        <w:rPr>
          <w:rFonts w:ascii="Arial" w:hAnsi="Arial" w:cs="Arial"/>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1606A8">
        <w:rPr>
          <w:rFonts w:ascii="Arial" w:hAnsi="Arial" w:cs="Arial"/>
          <w:b/>
          <w:bCs/>
          <w:sz w:val="16"/>
          <w:szCs w:val="16"/>
        </w:rPr>
        <w:t xml:space="preserve"> </w:t>
      </w:r>
      <w:r w:rsidR="001606A8" w:rsidRPr="001606A8">
        <w:rPr>
          <w:rFonts w:ascii="Arial" w:hAnsi="Arial" w:cs="Arial"/>
          <w:bCs/>
          <w:sz w:val="16"/>
          <w:szCs w:val="16"/>
        </w:rPr>
        <w:t>N</w:t>
      </w:r>
      <w:r w:rsidR="001606A8">
        <w:rPr>
          <w:rFonts w:ascii="Arial" w:hAnsi="Arial" w:cs="Arial"/>
          <w:b/>
          <w:bCs/>
          <w:sz w:val="16"/>
          <w:szCs w:val="16"/>
        </w:rPr>
        <w:t xml:space="preserve">º </w:t>
      </w:r>
      <w:r w:rsidR="002525EA" w:rsidRPr="002525EA">
        <w:rPr>
          <w:rFonts w:ascii="Arial" w:hAnsi="Arial" w:cs="Arial"/>
          <w:bCs/>
          <w:sz w:val="16"/>
          <w:szCs w:val="16"/>
        </w:rPr>
        <w:t>572</w:t>
      </w:r>
      <w:r w:rsidR="008C7613" w:rsidRPr="00D72338">
        <w:rPr>
          <w:rFonts w:ascii="Arial" w:hAnsi="Arial" w:cs="Arial"/>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PROCESSO:</w:t>
      </w:r>
      <w:r w:rsidR="001606A8">
        <w:rPr>
          <w:rFonts w:ascii="Arial" w:hAnsi="Arial" w:cs="Arial"/>
          <w:b/>
          <w:bCs/>
          <w:sz w:val="16"/>
          <w:szCs w:val="16"/>
        </w:rPr>
        <w:t xml:space="preserve"> </w:t>
      </w:r>
      <w:r w:rsidR="001606A8" w:rsidRPr="001606A8">
        <w:rPr>
          <w:rFonts w:ascii="Arial" w:hAnsi="Arial" w:cs="Arial"/>
          <w:bCs/>
          <w:sz w:val="16"/>
          <w:szCs w:val="16"/>
        </w:rPr>
        <w:t>Nº</w:t>
      </w:r>
      <w:r w:rsidRPr="001606A8">
        <w:rPr>
          <w:rFonts w:ascii="Arial" w:hAnsi="Arial" w:cs="Arial"/>
          <w:bCs/>
          <w:sz w:val="16"/>
          <w:szCs w:val="16"/>
        </w:rPr>
        <w:t xml:space="preserve"> </w:t>
      </w:r>
      <w:r w:rsidR="001D7CAD" w:rsidRPr="001606A8">
        <w:rPr>
          <w:rFonts w:ascii="Arial" w:hAnsi="Arial" w:cs="Arial"/>
          <w:bCs/>
          <w:sz w:val="16"/>
          <w:szCs w:val="16"/>
        </w:rPr>
        <w:t>01-</w:t>
      </w:r>
      <w:r w:rsidR="00AF3F5D" w:rsidRPr="001606A8">
        <w:rPr>
          <w:rFonts w:ascii="Arial" w:hAnsi="Arial" w:cs="Arial"/>
          <w:bCs/>
          <w:sz w:val="16"/>
          <w:szCs w:val="16"/>
        </w:rPr>
        <w:t>1</w:t>
      </w:r>
      <w:r w:rsidR="001643CD" w:rsidRPr="001606A8">
        <w:rPr>
          <w:rFonts w:ascii="Arial" w:hAnsi="Arial" w:cs="Arial"/>
          <w:bCs/>
          <w:sz w:val="16"/>
          <w:szCs w:val="16"/>
        </w:rPr>
        <w:t>712.0</w:t>
      </w:r>
      <w:r w:rsidR="00D72338">
        <w:rPr>
          <w:rFonts w:ascii="Arial" w:hAnsi="Arial" w:cs="Arial"/>
          <w:bCs/>
          <w:sz w:val="16"/>
          <w:szCs w:val="16"/>
        </w:rPr>
        <w:t>76</w:t>
      </w:r>
      <w:r w:rsidR="002525EA">
        <w:rPr>
          <w:rFonts w:ascii="Arial" w:hAnsi="Arial" w:cs="Arial"/>
          <w:bCs/>
          <w:sz w:val="16"/>
          <w:szCs w:val="16"/>
        </w:rPr>
        <w:t>59</w:t>
      </w:r>
      <w:r w:rsidR="001643CD" w:rsidRPr="001606A8">
        <w:rPr>
          <w:rFonts w:ascii="Arial" w:hAnsi="Arial" w:cs="Arial"/>
          <w:bCs/>
          <w:sz w:val="16"/>
          <w:szCs w:val="16"/>
        </w:rPr>
        <w:t>-00</w:t>
      </w:r>
      <w:r w:rsidR="00AF3F5D" w:rsidRPr="001606A8">
        <w:rPr>
          <w:rFonts w:ascii="Arial" w:hAnsi="Arial" w:cs="Arial"/>
          <w:bCs/>
          <w:sz w:val="16"/>
          <w:szCs w:val="16"/>
        </w:rPr>
        <w:t>/2015</w:t>
      </w:r>
    </w:p>
    <w:p w:rsidR="009D2314" w:rsidRPr="00587C0E" w:rsidRDefault="009D2314" w:rsidP="00F73958">
      <w:pPr>
        <w:pStyle w:val="Cabealho"/>
        <w:jc w:val="both"/>
        <w:rPr>
          <w:rFonts w:ascii="Arial" w:hAnsi="Arial" w:cs="Arial"/>
          <w:b/>
          <w:sz w:val="16"/>
          <w:szCs w:val="16"/>
        </w:rPr>
      </w:pPr>
    </w:p>
    <w:p w:rsidR="009D2314" w:rsidRPr="00D72338" w:rsidRDefault="00D72338" w:rsidP="00AF3F5D">
      <w:pPr>
        <w:jc w:val="both"/>
        <w:rPr>
          <w:rFonts w:ascii="Arial" w:hAnsi="Arial" w:cs="Arial"/>
          <w:kern w:val="36"/>
          <w:sz w:val="16"/>
          <w:szCs w:val="16"/>
        </w:rPr>
      </w:pPr>
      <w:r w:rsidRPr="005B5A57">
        <w:rPr>
          <w:rFonts w:ascii="Arial" w:hAnsi="Arial" w:cs="Arial"/>
          <w:sz w:val="16"/>
          <w:szCs w:val="16"/>
        </w:rPr>
        <w:t xml:space="preserve">Pelo presente instrumento, o </w:t>
      </w:r>
      <w:r w:rsidRPr="005B5A57">
        <w:rPr>
          <w:rFonts w:ascii="Arial" w:hAnsi="Arial" w:cs="Arial"/>
          <w:b/>
          <w:sz w:val="16"/>
          <w:szCs w:val="16"/>
        </w:rPr>
        <w:t>ESTADO DE RONDÔNIA</w:t>
      </w:r>
      <w:r w:rsidRPr="005B5A57">
        <w:rPr>
          <w:rFonts w:ascii="Arial" w:hAnsi="Arial" w:cs="Arial"/>
          <w:sz w:val="16"/>
          <w:szCs w:val="16"/>
        </w:rPr>
        <w:t xml:space="preserve">, através da SUPERINTENDÊNCIA ESTADUAL DE LICITAÇÕES – SUPEL </w:t>
      </w:r>
      <w:r w:rsidRPr="005B5A57">
        <w:rPr>
          <w:rFonts w:ascii="Arial" w:hAnsi="Arial" w:cs="Arial"/>
          <w:color w:val="000000"/>
          <w:sz w:val="16"/>
          <w:szCs w:val="16"/>
        </w:rPr>
        <w:t xml:space="preserve">situada à </w:t>
      </w:r>
      <w:r w:rsidRPr="005B5A57">
        <w:rPr>
          <w:rFonts w:ascii="Arial" w:hAnsi="Arial" w:cs="Arial"/>
          <w:sz w:val="16"/>
          <w:szCs w:val="16"/>
        </w:rPr>
        <w:t>A</w:t>
      </w:r>
      <w:r>
        <w:rPr>
          <w:rFonts w:ascii="Arial" w:hAnsi="Arial" w:cs="Arial"/>
          <w:sz w:val="16"/>
          <w:szCs w:val="16"/>
        </w:rPr>
        <w:t>v</w:t>
      </w:r>
      <w:r w:rsidRPr="005B5A57">
        <w:rPr>
          <w:rFonts w:ascii="Arial" w:hAnsi="Arial" w:cs="Arial"/>
          <w:sz w:val="16"/>
          <w:szCs w:val="16"/>
        </w:rPr>
        <w:t xml:space="preserve">. </w:t>
      </w:r>
      <w:proofErr w:type="spellStart"/>
      <w:r w:rsidRPr="005B5A57">
        <w:rPr>
          <w:rFonts w:ascii="Arial" w:hAnsi="Arial" w:cs="Arial"/>
          <w:sz w:val="16"/>
          <w:szCs w:val="16"/>
        </w:rPr>
        <w:t>F</w:t>
      </w:r>
      <w:r>
        <w:rPr>
          <w:rFonts w:ascii="Arial" w:hAnsi="Arial" w:cs="Arial"/>
          <w:sz w:val="16"/>
          <w:szCs w:val="16"/>
        </w:rPr>
        <w:t>arquar</w:t>
      </w:r>
      <w:proofErr w:type="spellEnd"/>
      <w:r>
        <w:rPr>
          <w:rFonts w:ascii="Arial" w:hAnsi="Arial" w:cs="Arial"/>
          <w:sz w:val="16"/>
          <w:szCs w:val="16"/>
        </w:rPr>
        <w:t xml:space="preserve"> </w:t>
      </w:r>
      <w:r w:rsidRPr="005B5A57">
        <w:rPr>
          <w:rFonts w:ascii="Arial" w:hAnsi="Arial" w:cs="Arial"/>
          <w:sz w:val="16"/>
          <w:szCs w:val="16"/>
        </w:rPr>
        <w:t>N° 2986, Complexo Rio Madeira - Ed. Pacaás Novos – 2 ºAndar B</w:t>
      </w:r>
      <w:r>
        <w:rPr>
          <w:rFonts w:ascii="Arial" w:hAnsi="Arial" w:cs="Arial"/>
          <w:sz w:val="16"/>
          <w:szCs w:val="16"/>
        </w:rPr>
        <w:t>airro</w:t>
      </w:r>
      <w:r w:rsidRPr="005B5A57">
        <w:rPr>
          <w:rFonts w:ascii="Arial" w:hAnsi="Arial" w:cs="Arial"/>
          <w:sz w:val="16"/>
          <w:szCs w:val="16"/>
        </w:rPr>
        <w:t>: P</w:t>
      </w:r>
      <w:r>
        <w:rPr>
          <w:rFonts w:ascii="Arial" w:hAnsi="Arial" w:cs="Arial"/>
          <w:sz w:val="16"/>
          <w:szCs w:val="16"/>
        </w:rPr>
        <w:t>edrinhas</w:t>
      </w:r>
      <w:r w:rsidRPr="005B5A57">
        <w:rPr>
          <w:rFonts w:ascii="Arial" w:hAnsi="Arial" w:cs="Arial"/>
          <w:color w:val="000000"/>
          <w:sz w:val="16"/>
          <w:szCs w:val="16"/>
        </w:rPr>
        <w:t xml:space="preserve">, neste ato representado </w:t>
      </w:r>
      <w:r w:rsidRPr="005B5A57">
        <w:rPr>
          <w:rFonts w:ascii="Arial" w:hAnsi="Arial" w:cs="Arial"/>
          <w:sz w:val="16"/>
          <w:szCs w:val="16"/>
        </w:rPr>
        <w:t xml:space="preserve">pelo </w:t>
      </w:r>
      <w:r w:rsidRPr="005B5A57">
        <w:rPr>
          <w:rFonts w:ascii="Arial" w:hAnsi="Arial" w:cs="Arial"/>
          <w:b/>
          <w:bCs/>
          <w:sz w:val="16"/>
          <w:szCs w:val="16"/>
        </w:rPr>
        <w:t>Superintendente da SUPEL</w:t>
      </w:r>
      <w:r w:rsidR="002E300A" w:rsidRPr="001606A8">
        <w:rPr>
          <w:rFonts w:ascii="Arial" w:hAnsi="Arial" w:cs="Arial"/>
          <w:color w:val="000000"/>
          <w:sz w:val="16"/>
          <w:szCs w:val="16"/>
        </w:rPr>
        <w:t xml:space="preserve">, Senhor </w:t>
      </w:r>
      <w:r w:rsidR="002E300A" w:rsidRPr="00D72338">
        <w:rPr>
          <w:rFonts w:ascii="Arial" w:hAnsi="Arial" w:cs="Arial"/>
          <w:color w:val="000000"/>
          <w:sz w:val="16"/>
          <w:szCs w:val="16"/>
        </w:rPr>
        <w:t>Márcio Rogério Gabriel e a(s) empresa(s) qualificada(s) no</w:t>
      </w:r>
      <w:r w:rsidR="00190648" w:rsidRPr="00D72338">
        <w:rPr>
          <w:rFonts w:ascii="Arial" w:hAnsi="Arial" w:cs="Arial"/>
          <w:color w:val="000000"/>
          <w:sz w:val="16"/>
          <w:szCs w:val="16"/>
        </w:rPr>
        <w:t xml:space="preserve"> Anexo Único desta Ata, resolvem</w:t>
      </w:r>
      <w:r w:rsidR="002E300A" w:rsidRPr="00D72338">
        <w:rPr>
          <w:rFonts w:ascii="Arial" w:hAnsi="Arial" w:cs="Arial"/>
          <w:color w:val="000000"/>
          <w:sz w:val="16"/>
          <w:szCs w:val="16"/>
        </w:rPr>
        <w:t xml:space="preserve"> </w:t>
      </w:r>
      <w:r w:rsidR="002E300A" w:rsidRPr="00D72338">
        <w:rPr>
          <w:rFonts w:ascii="Arial" w:hAnsi="Arial" w:cs="Arial"/>
          <w:b/>
          <w:bCs/>
          <w:color w:val="000000"/>
          <w:sz w:val="16"/>
          <w:szCs w:val="16"/>
        </w:rPr>
        <w:t xml:space="preserve">REGISTRAR O </w:t>
      </w:r>
      <w:r w:rsidR="002E300A" w:rsidRPr="00D72338">
        <w:rPr>
          <w:rFonts w:ascii="Arial" w:hAnsi="Arial" w:cs="Arial"/>
          <w:b/>
          <w:bCs/>
          <w:sz w:val="16"/>
          <w:szCs w:val="16"/>
        </w:rPr>
        <w:t>PREÇ</w:t>
      </w:r>
      <w:r w:rsidR="00F17DD3" w:rsidRPr="00D72338">
        <w:rPr>
          <w:rFonts w:ascii="Arial" w:hAnsi="Arial" w:cs="Arial"/>
          <w:b/>
          <w:bCs/>
          <w:sz w:val="16"/>
          <w:szCs w:val="16"/>
        </w:rPr>
        <w:t xml:space="preserve">O </w:t>
      </w:r>
      <w:r w:rsidRPr="00D72338">
        <w:rPr>
          <w:rFonts w:ascii="Arial" w:hAnsi="Arial" w:cs="Arial"/>
          <w:sz w:val="16"/>
          <w:szCs w:val="16"/>
        </w:rPr>
        <w:t xml:space="preserve">para futura e eventual aquisição de </w:t>
      </w:r>
      <w:r w:rsidR="001F42ED" w:rsidRPr="001F42ED">
        <w:rPr>
          <w:rFonts w:ascii="Arial" w:hAnsi="Arial" w:cs="Arial"/>
          <w:sz w:val="16"/>
          <w:szCs w:val="16"/>
        </w:rPr>
        <w:t>Medicamentos visando atender as necessidades da Farmácia/CEAF (Componente Especializado de Assistência Farmacêutica),</w:t>
      </w:r>
      <w:r w:rsidRPr="001F42ED">
        <w:rPr>
          <w:rFonts w:ascii="Arial" w:hAnsi="Arial" w:cs="Arial"/>
          <w:sz w:val="16"/>
          <w:szCs w:val="16"/>
        </w:rPr>
        <w:t xml:space="preserve"> a pedido da Secretaria de Estado da Saúde – SESAU/RO</w:t>
      </w:r>
      <w:r w:rsidR="00954AB0" w:rsidRPr="001F42ED">
        <w:rPr>
          <w:rFonts w:ascii="Arial" w:hAnsi="Arial" w:cs="Arial"/>
          <w:kern w:val="36"/>
          <w:sz w:val="16"/>
          <w:szCs w:val="16"/>
        </w:rPr>
        <w:t>,</w:t>
      </w:r>
      <w:r w:rsidR="00AF3F5D" w:rsidRPr="001F42ED">
        <w:rPr>
          <w:rFonts w:ascii="Arial" w:hAnsi="Arial" w:cs="Arial"/>
          <w:kern w:val="36"/>
          <w:sz w:val="16"/>
          <w:szCs w:val="16"/>
        </w:rPr>
        <w:t xml:space="preserve"> </w:t>
      </w:r>
      <w:r w:rsidR="00DF042C" w:rsidRPr="001F42ED">
        <w:rPr>
          <w:rFonts w:ascii="Arial" w:hAnsi="Arial" w:cs="Arial"/>
          <w:sz w:val="16"/>
          <w:szCs w:val="16"/>
        </w:rPr>
        <w:t xml:space="preserve">por um período de 12 (doze) meses, </w:t>
      </w:r>
      <w:r w:rsidR="002E300A" w:rsidRPr="001F42ED">
        <w:rPr>
          <w:rFonts w:ascii="Arial" w:hAnsi="Arial" w:cs="Arial"/>
          <w:sz w:val="16"/>
          <w:szCs w:val="16"/>
        </w:rPr>
        <w:t>conforme Anexo Único desta ata, atendendo as condições previstas no instrumento convocatório e as constantes nesta Ata de Registro de Preços, sujeitando-se as partes às normas constantes</w:t>
      </w:r>
      <w:r w:rsidR="002E300A" w:rsidRPr="00D72338">
        <w:rPr>
          <w:rFonts w:ascii="Arial" w:hAnsi="Arial" w:cs="Arial"/>
          <w:sz w:val="16"/>
          <w:szCs w:val="16"/>
        </w:rPr>
        <w:t xml:space="preserve"> da Lei nº. 8.666/93 e suas alterações, Decreto Estadual nº 1</w:t>
      </w:r>
      <w:r w:rsidR="0096128C" w:rsidRPr="00D72338">
        <w:rPr>
          <w:rFonts w:ascii="Arial" w:hAnsi="Arial" w:cs="Arial"/>
          <w:sz w:val="16"/>
          <w:szCs w:val="16"/>
        </w:rPr>
        <w:t>8.340/13</w:t>
      </w:r>
      <w:r w:rsidR="002E300A" w:rsidRPr="00D72338">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1606A8" w:rsidRPr="003C0AED"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D72338" w:rsidRPr="00D72338">
        <w:rPr>
          <w:rFonts w:ascii="Arial" w:hAnsi="Arial" w:cs="Arial"/>
          <w:sz w:val="16"/>
          <w:szCs w:val="16"/>
        </w:rPr>
        <w:t xml:space="preserve">para futura e eventual aquisição </w:t>
      </w:r>
      <w:r w:rsidR="003C0AED">
        <w:rPr>
          <w:rFonts w:ascii="Arial" w:hAnsi="Arial" w:cs="Arial"/>
          <w:sz w:val="16"/>
          <w:szCs w:val="16"/>
        </w:rPr>
        <w:t xml:space="preserve">de </w:t>
      </w:r>
      <w:r w:rsidR="003C0AED" w:rsidRPr="003C0AED">
        <w:rPr>
          <w:rFonts w:ascii="Arial" w:hAnsi="Arial" w:cs="Arial"/>
          <w:sz w:val="16"/>
          <w:szCs w:val="16"/>
        </w:rPr>
        <w:t>Medicamentos visando atender as necessidades da Farmácia/</w:t>
      </w:r>
      <w:r w:rsidR="003C0AED" w:rsidRPr="003C0AED">
        <w:rPr>
          <w:rFonts w:ascii="Arial" w:hAnsi="Arial" w:cs="Arial"/>
          <w:b/>
          <w:sz w:val="16"/>
          <w:szCs w:val="16"/>
        </w:rPr>
        <w:t>CEAF</w:t>
      </w:r>
      <w:r w:rsidR="003C0AED" w:rsidRPr="003C0AED">
        <w:rPr>
          <w:rFonts w:ascii="Arial" w:hAnsi="Arial" w:cs="Arial"/>
          <w:sz w:val="16"/>
          <w:szCs w:val="16"/>
        </w:rPr>
        <w:t xml:space="preserve"> (Componente Especializado de Assistência Farmacêutica)</w:t>
      </w:r>
      <w:r w:rsidR="00D72338" w:rsidRPr="003C0AED">
        <w:rPr>
          <w:rFonts w:ascii="Arial" w:hAnsi="Arial" w:cs="Arial"/>
          <w:sz w:val="16"/>
          <w:szCs w:val="16"/>
        </w:rPr>
        <w:t>, a pedido da Secretaria de Estado da Saúde – SESAU/RO</w:t>
      </w:r>
      <w:r w:rsidR="001606A8" w:rsidRPr="003C0AED">
        <w:rPr>
          <w:rFonts w:ascii="Arial" w:hAnsi="Arial" w:cs="Arial"/>
          <w:sz w:val="16"/>
          <w:szCs w:val="16"/>
        </w:rPr>
        <w:t>.</w:t>
      </w:r>
    </w:p>
    <w:p w:rsidR="001606A8" w:rsidRDefault="001606A8" w:rsidP="008C7613">
      <w:pPr>
        <w:jc w:val="both"/>
        <w:rPr>
          <w:rFonts w:ascii="Arial" w:hAnsi="Arial" w:cs="Arial"/>
          <w:sz w:val="16"/>
          <w:szCs w:val="16"/>
        </w:rPr>
      </w:pPr>
    </w:p>
    <w:p w:rsidR="009D2314" w:rsidRPr="009A54D1" w:rsidRDefault="001606A8" w:rsidP="008C7613">
      <w:pPr>
        <w:jc w:val="both"/>
        <w:rPr>
          <w:rFonts w:ascii="Arial" w:hAnsi="Arial" w:cs="Arial"/>
          <w:b/>
          <w:bCs/>
          <w:sz w:val="16"/>
          <w:szCs w:val="16"/>
        </w:rPr>
      </w:pPr>
      <w:r w:rsidRPr="009A54D1">
        <w:rPr>
          <w:rFonts w:ascii="Arial" w:hAnsi="Arial" w:cs="Arial"/>
          <w:b/>
          <w:bCs/>
          <w:sz w:val="16"/>
          <w:szCs w:val="16"/>
        </w:rPr>
        <w:t xml:space="preserve"> </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1606A8" w:rsidRPr="009A54D1" w:rsidRDefault="001606A8"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D72338" w:rsidRDefault="00DC7FAC" w:rsidP="00DC7FAC">
      <w:pPr>
        <w:pStyle w:val="Corpodetexto3"/>
        <w:tabs>
          <w:tab w:val="left" w:pos="900"/>
        </w:tabs>
        <w:ind w:right="47"/>
        <w:rPr>
          <w:rFonts w:ascii="Arial" w:hAnsi="Arial" w:cs="Arial"/>
          <w:sz w:val="16"/>
          <w:szCs w:val="16"/>
        </w:rPr>
      </w:pPr>
    </w:p>
    <w:p w:rsidR="00D72338" w:rsidRPr="001D675C" w:rsidRDefault="00F17DD3" w:rsidP="00D72338">
      <w:pPr>
        <w:pStyle w:val="PargrafodaLista"/>
        <w:numPr>
          <w:ilvl w:val="1"/>
          <w:numId w:val="2"/>
        </w:numPr>
        <w:jc w:val="both"/>
        <w:rPr>
          <w:rFonts w:ascii="Arial" w:hAnsi="Arial" w:cs="Arial"/>
          <w:sz w:val="16"/>
          <w:szCs w:val="16"/>
        </w:rPr>
      </w:pPr>
      <w:r w:rsidRPr="001D675C">
        <w:rPr>
          <w:rFonts w:ascii="Arial" w:hAnsi="Arial" w:cs="Arial"/>
          <w:b/>
          <w:bCs/>
          <w:sz w:val="16"/>
          <w:szCs w:val="16"/>
        </w:rPr>
        <w:t>PRAZO DE ENTREGA</w:t>
      </w:r>
      <w:r w:rsidRPr="001D675C">
        <w:rPr>
          <w:rFonts w:ascii="Arial" w:hAnsi="Arial" w:cs="Arial"/>
          <w:b/>
          <w:sz w:val="16"/>
          <w:szCs w:val="16"/>
        </w:rPr>
        <w:t>:</w:t>
      </w:r>
      <w:r w:rsidR="00F111D9" w:rsidRPr="001D675C">
        <w:rPr>
          <w:rFonts w:ascii="Arial" w:hAnsi="Arial" w:cs="Arial"/>
          <w:b/>
          <w:sz w:val="16"/>
          <w:szCs w:val="16"/>
        </w:rPr>
        <w:t xml:space="preserve"> </w:t>
      </w:r>
      <w:r w:rsidR="001D675C" w:rsidRPr="001D675C">
        <w:rPr>
          <w:rFonts w:ascii="Arial" w:hAnsi="Arial" w:cs="Arial"/>
          <w:sz w:val="16"/>
          <w:szCs w:val="16"/>
        </w:rPr>
        <w:t xml:space="preserve">O prazo de entrega dos materiais deverá ser de até </w:t>
      </w:r>
      <w:r w:rsidR="001D675C" w:rsidRPr="001D675C">
        <w:rPr>
          <w:rFonts w:ascii="Arial" w:hAnsi="Arial" w:cs="Arial"/>
          <w:b/>
          <w:sz w:val="16"/>
          <w:szCs w:val="16"/>
        </w:rPr>
        <w:t xml:space="preserve">30 </w:t>
      </w:r>
      <w:r w:rsidR="001D675C" w:rsidRPr="001D675C">
        <w:rPr>
          <w:rFonts w:ascii="Arial" w:hAnsi="Arial" w:cs="Arial"/>
          <w:b/>
          <w:bCs/>
          <w:sz w:val="16"/>
          <w:szCs w:val="16"/>
        </w:rPr>
        <w:t xml:space="preserve">(trinta) </w:t>
      </w:r>
      <w:r w:rsidR="001D675C" w:rsidRPr="001D675C">
        <w:rPr>
          <w:rFonts w:ascii="Arial" w:hAnsi="Arial" w:cs="Arial"/>
          <w:bCs/>
          <w:sz w:val="16"/>
          <w:szCs w:val="16"/>
        </w:rPr>
        <w:t xml:space="preserve">dias </w:t>
      </w:r>
      <w:r w:rsidR="001D675C" w:rsidRPr="001D675C">
        <w:rPr>
          <w:rFonts w:ascii="Arial" w:hAnsi="Arial" w:cs="Arial"/>
          <w:b/>
          <w:bCs/>
          <w:sz w:val="16"/>
          <w:szCs w:val="16"/>
        </w:rPr>
        <w:t>corridos</w:t>
      </w:r>
      <w:r w:rsidR="001D675C" w:rsidRPr="001D675C">
        <w:rPr>
          <w:rFonts w:ascii="Arial" w:hAnsi="Arial" w:cs="Arial"/>
          <w:sz w:val="16"/>
          <w:szCs w:val="16"/>
        </w:rPr>
        <w:t xml:space="preserve"> na totalidade do objeto contratado, contados a partir do recebimento da Nota de Empenho ou do Instrumento de contrato.</w:t>
      </w:r>
    </w:p>
    <w:p w:rsidR="001D675C" w:rsidRPr="001D675C" w:rsidRDefault="001D675C" w:rsidP="001D675C">
      <w:pPr>
        <w:pStyle w:val="PargrafodaLista"/>
        <w:ind w:left="360"/>
        <w:jc w:val="both"/>
        <w:rPr>
          <w:rFonts w:ascii="Arial" w:hAnsi="Arial" w:cs="Arial"/>
          <w:sz w:val="16"/>
          <w:szCs w:val="16"/>
        </w:rPr>
      </w:pPr>
    </w:p>
    <w:p w:rsidR="00D72338" w:rsidRPr="00D72338" w:rsidRDefault="00D72338" w:rsidP="00D72338">
      <w:pPr>
        <w:pStyle w:val="PargrafodaLista"/>
        <w:numPr>
          <w:ilvl w:val="1"/>
          <w:numId w:val="2"/>
        </w:numPr>
        <w:jc w:val="both"/>
        <w:rPr>
          <w:rFonts w:ascii="Arial" w:hAnsi="Arial" w:cs="Arial"/>
          <w:sz w:val="16"/>
          <w:szCs w:val="16"/>
        </w:rPr>
      </w:pPr>
      <w:r w:rsidRPr="00D72338">
        <w:rPr>
          <w:rFonts w:ascii="Arial" w:hAnsi="Arial" w:cs="Arial"/>
          <w:sz w:val="16"/>
          <w:szCs w:val="16"/>
        </w:rPr>
        <w:t xml:space="preserve">Para entrega dos materiais, se faz necessária realização de prévio agendamento junto a </w:t>
      </w:r>
      <w:r w:rsidRPr="00D72338">
        <w:rPr>
          <w:rFonts w:ascii="Arial" w:hAnsi="Arial" w:cs="Arial"/>
          <w:b/>
          <w:sz w:val="16"/>
          <w:szCs w:val="16"/>
        </w:rPr>
        <w:t>DGAF/SESAU</w:t>
      </w:r>
      <w:r w:rsidRPr="00D72338">
        <w:rPr>
          <w:rFonts w:ascii="Arial" w:hAnsi="Arial" w:cs="Arial"/>
          <w:sz w:val="16"/>
          <w:szCs w:val="16"/>
        </w:rPr>
        <w:t>, com 48 (quarenta e oito) horas de antecedência, observando que tal comunicação deverá ocorrer no horário de expediente do órgão requisitante.</w:t>
      </w:r>
    </w:p>
    <w:p w:rsidR="001643CD" w:rsidRPr="00D72338" w:rsidRDefault="001643CD" w:rsidP="00FD59F7">
      <w:pPr>
        <w:jc w:val="both"/>
        <w:rPr>
          <w:rFonts w:ascii="Arial" w:hAnsi="Arial" w:cs="Arial"/>
          <w:sz w:val="16"/>
          <w:szCs w:val="16"/>
        </w:rPr>
      </w:pPr>
    </w:p>
    <w:p w:rsidR="001606A8" w:rsidRPr="0086731A" w:rsidRDefault="00F23872" w:rsidP="0086731A">
      <w:pPr>
        <w:jc w:val="both"/>
        <w:rPr>
          <w:rFonts w:ascii="Arial" w:hAnsi="Arial" w:cs="Arial"/>
          <w:sz w:val="16"/>
          <w:szCs w:val="16"/>
        </w:rPr>
      </w:pPr>
      <w:r w:rsidRPr="00D72338">
        <w:rPr>
          <w:rFonts w:ascii="Arial" w:hAnsi="Arial" w:cs="Arial"/>
          <w:sz w:val="16"/>
          <w:szCs w:val="16"/>
        </w:rPr>
        <w:t>6</w:t>
      </w:r>
      <w:r w:rsidR="00F111D9" w:rsidRPr="00D72338">
        <w:rPr>
          <w:rFonts w:ascii="Arial" w:hAnsi="Arial" w:cs="Arial"/>
          <w:sz w:val="16"/>
          <w:szCs w:val="16"/>
        </w:rPr>
        <w:t>.</w:t>
      </w:r>
      <w:r w:rsidR="001D675C">
        <w:rPr>
          <w:rFonts w:ascii="Arial" w:hAnsi="Arial" w:cs="Arial"/>
          <w:sz w:val="16"/>
          <w:szCs w:val="16"/>
        </w:rPr>
        <w:t>5</w:t>
      </w:r>
      <w:r w:rsidR="001643CD" w:rsidRPr="00D72338">
        <w:rPr>
          <w:rFonts w:ascii="Arial" w:hAnsi="Arial" w:cs="Arial"/>
          <w:sz w:val="16"/>
          <w:szCs w:val="16"/>
        </w:rPr>
        <w:t>.</w:t>
      </w:r>
      <w:r w:rsidRPr="00D72338">
        <w:rPr>
          <w:rFonts w:ascii="Arial" w:hAnsi="Arial" w:cs="Arial"/>
          <w:sz w:val="16"/>
          <w:szCs w:val="16"/>
        </w:rPr>
        <w:t xml:space="preserve"> </w:t>
      </w:r>
      <w:r w:rsidR="00F17DD3" w:rsidRPr="00D72338">
        <w:rPr>
          <w:rFonts w:ascii="Arial" w:hAnsi="Arial" w:cs="Arial"/>
          <w:b/>
          <w:sz w:val="16"/>
          <w:szCs w:val="16"/>
        </w:rPr>
        <w:t>LOCAL/HORÁRIOS:</w:t>
      </w:r>
      <w:r w:rsidR="00F17DD3" w:rsidRPr="00D72338">
        <w:rPr>
          <w:rFonts w:ascii="Arial" w:hAnsi="Arial" w:cs="Arial"/>
          <w:sz w:val="16"/>
          <w:szCs w:val="16"/>
        </w:rPr>
        <w:t xml:space="preserve"> </w:t>
      </w:r>
      <w:r w:rsidR="0086731A" w:rsidRPr="0086731A">
        <w:rPr>
          <w:rFonts w:ascii="Arial" w:hAnsi="Arial" w:cs="Arial"/>
          <w:sz w:val="16"/>
          <w:szCs w:val="16"/>
        </w:rPr>
        <w:t xml:space="preserve">Os materiais, objeto da presente Licitação, </w:t>
      </w:r>
      <w:r w:rsidR="0086731A" w:rsidRPr="0086731A">
        <w:rPr>
          <w:rFonts w:ascii="Arial" w:hAnsi="Arial" w:cs="Arial"/>
          <w:bCs/>
          <w:sz w:val="16"/>
          <w:szCs w:val="16"/>
        </w:rPr>
        <w:t xml:space="preserve">deverão ser entregues </w:t>
      </w:r>
      <w:r w:rsidR="0086731A" w:rsidRPr="0086731A">
        <w:rPr>
          <w:rFonts w:ascii="Arial" w:hAnsi="Arial" w:cs="Arial"/>
          <w:sz w:val="16"/>
          <w:szCs w:val="16"/>
        </w:rPr>
        <w:t xml:space="preserve">com frete CIF, no (s) seguinte (s) local (is): Os medicamentos deverão ser entregues na Central de Abastecimento Farmacêutico – CAF1, sito a Rua Pio XII, 2093 – Bairro: São João Bosco – CEP: 76.803-778 – Porto Velho/RO, horário das 08h00min horas as 15h00min horas, de segunda a quinta-feira e das </w:t>
      </w:r>
      <w:proofErr w:type="gramStart"/>
      <w:r w:rsidR="0086731A" w:rsidRPr="0086731A">
        <w:rPr>
          <w:rFonts w:ascii="Arial" w:hAnsi="Arial" w:cs="Arial"/>
          <w:sz w:val="16"/>
          <w:szCs w:val="16"/>
        </w:rPr>
        <w:t>08h:</w:t>
      </w:r>
      <w:proofErr w:type="gramEnd"/>
      <w:r w:rsidR="0086731A" w:rsidRPr="0086731A">
        <w:rPr>
          <w:rFonts w:ascii="Arial" w:hAnsi="Arial" w:cs="Arial"/>
          <w:sz w:val="16"/>
          <w:szCs w:val="16"/>
        </w:rPr>
        <w:t>00min horas as 13h00min horas, as sexta-feira.</w:t>
      </w:r>
    </w:p>
    <w:p w:rsidR="001606A8" w:rsidRDefault="001606A8"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0" w:name="_GoBack"/>
      <w:bookmarkEnd w:id="0"/>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E13289" w:rsidRDefault="00A41308" w:rsidP="00E13289">
      <w:pPr>
        <w:pStyle w:val="PargrafodaLista"/>
        <w:numPr>
          <w:ilvl w:val="0"/>
          <w:numId w:val="16"/>
        </w:numPr>
        <w:jc w:val="both"/>
        <w:rPr>
          <w:rFonts w:ascii="Arial" w:hAnsi="Arial" w:cs="Arial"/>
          <w:b/>
          <w:bCs/>
          <w:color w:val="000000"/>
          <w:sz w:val="16"/>
          <w:szCs w:val="16"/>
        </w:rPr>
      </w:pPr>
      <w:r w:rsidRPr="00E13289">
        <w:rPr>
          <w:rFonts w:ascii="Arial" w:hAnsi="Arial" w:cs="Arial"/>
          <w:b/>
          <w:bCs/>
          <w:color w:val="000000"/>
          <w:sz w:val="16"/>
          <w:szCs w:val="16"/>
        </w:rPr>
        <w:lastRenderedPageBreak/>
        <w:t>–</w:t>
      </w:r>
      <w:r w:rsidR="009D2314" w:rsidRPr="00E13289">
        <w:rPr>
          <w:rFonts w:ascii="Arial" w:hAnsi="Arial" w:cs="Arial"/>
          <w:b/>
          <w:bCs/>
          <w:color w:val="000000"/>
          <w:sz w:val="16"/>
          <w:szCs w:val="16"/>
        </w:rPr>
        <w:t xml:space="preserve"> </w:t>
      </w:r>
      <w:r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8353D1"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Default="005269EC" w:rsidP="009D2314">
      <w:pPr>
        <w:tabs>
          <w:tab w:val="left" w:pos="1134"/>
        </w:tabs>
        <w:jc w:val="both"/>
        <w:rPr>
          <w:rFonts w:ascii="Arial" w:hAnsi="Arial" w:cs="Arial"/>
          <w:sz w:val="16"/>
          <w:szCs w:val="16"/>
        </w:rPr>
      </w:pPr>
    </w:p>
    <w:p w:rsidR="008353D1" w:rsidRPr="00A74766" w:rsidRDefault="008353D1" w:rsidP="008353D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8353D1" w:rsidRDefault="008353D1" w:rsidP="008353D1">
      <w:pPr>
        <w:tabs>
          <w:tab w:val="left" w:pos="1134"/>
        </w:tabs>
        <w:jc w:val="both"/>
        <w:rPr>
          <w:rFonts w:ascii="Arial" w:hAnsi="Arial" w:cs="Arial"/>
          <w:b/>
          <w:sz w:val="16"/>
          <w:szCs w:val="16"/>
        </w:rPr>
      </w:pPr>
    </w:p>
    <w:p w:rsidR="008353D1" w:rsidRPr="00A74766" w:rsidRDefault="008353D1" w:rsidP="008353D1">
      <w:pPr>
        <w:tabs>
          <w:tab w:val="left" w:pos="1134"/>
        </w:tabs>
        <w:jc w:val="both"/>
        <w:rPr>
          <w:rFonts w:ascii="Arial" w:hAnsi="Arial" w:cs="Arial"/>
          <w:b/>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8353D1" w:rsidRDefault="008353D1" w:rsidP="009D2314">
      <w:pPr>
        <w:tabs>
          <w:tab w:val="left" w:pos="1134"/>
        </w:tabs>
        <w:jc w:val="both"/>
        <w:rPr>
          <w:rFonts w:ascii="Arial" w:hAnsi="Arial" w:cs="Arial"/>
          <w:sz w:val="16"/>
          <w:szCs w:val="16"/>
        </w:rPr>
      </w:pPr>
    </w:p>
    <w:p w:rsidR="008353D1" w:rsidRPr="009A54D1" w:rsidRDefault="008353D1"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8353D1"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8353D1"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3786" w:rsidP="001D515A">
      <w:pPr>
        <w:rPr>
          <w:rFonts w:ascii="Arial" w:hAnsi="Arial" w:cs="Arial"/>
          <w:sz w:val="16"/>
          <w:szCs w:val="16"/>
        </w:rPr>
      </w:pPr>
      <w:r>
        <w:rPr>
          <w:rFonts w:ascii="Arial" w:hAnsi="Arial" w:cs="Arial"/>
          <w:b/>
          <w:sz w:val="16"/>
          <w:szCs w:val="16"/>
        </w:rPr>
        <w:t xml:space="preserve">SESAU – </w:t>
      </w:r>
      <w:r w:rsidRPr="001643CD">
        <w:rPr>
          <w:rFonts w:ascii="Arial" w:hAnsi="Arial" w:cs="Arial"/>
          <w:sz w:val="16"/>
          <w:szCs w:val="16"/>
        </w:rPr>
        <w:t xml:space="preserve">SECRETARIA DE ESTADO DA SAÚDE </w:t>
      </w:r>
    </w:p>
    <w:p w:rsidR="005269EC" w:rsidRDefault="005269EC" w:rsidP="001D515A">
      <w:pPr>
        <w:rPr>
          <w:rFonts w:ascii="Arial" w:hAnsi="Arial" w:cs="Arial"/>
          <w:b/>
          <w:sz w:val="16"/>
          <w:szCs w:val="16"/>
        </w:rPr>
      </w:pPr>
    </w:p>
    <w:p w:rsidR="005269EC" w:rsidRDefault="005269EC" w:rsidP="001D515A">
      <w:pPr>
        <w:rPr>
          <w:rFonts w:ascii="Arial" w:hAnsi="Arial"/>
          <w:sz w:val="16"/>
          <w:szCs w:val="16"/>
        </w:rPr>
      </w:pPr>
    </w:p>
    <w:p w:rsidR="008353D1" w:rsidRPr="009A54D1" w:rsidRDefault="008353D1" w:rsidP="001D515A">
      <w:pPr>
        <w:rPr>
          <w:rFonts w:ascii="Arial" w:hAnsi="Arial"/>
          <w:sz w:val="16"/>
          <w:szCs w:val="16"/>
        </w:rPr>
      </w:pPr>
    </w:p>
    <w:p w:rsidR="009D2314" w:rsidRPr="009A54D1" w:rsidRDefault="008353D1" w:rsidP="009D2314">
      <w:pPr>
        <w:jc w:val="both"/>
        <w:rPr>
          <w:rFonts w:ascii="Arial" w:hAnsi="Arial" w:cs="Arial"/>
          <w:b/>
          <w:bCs/>
          <w:color w:val="000000"/>
          <w:sz w:val="16"/>
          <w:szCs w:val="16"/>
        </w:rPr>
      </w:pPr>
      <w:r>
        <w:rPr>
          <w:rFonts w:ascii="Arial" w:hAnsi="Arial" w:cs="Arial"/>
          <w:b/>
          <w:bCs/>
          <w:color w:val="000000"/>
          <w:sz w:val="16"/>
          <w:szCs w:val="16"/>
        </w:rPr>
        <w:t>16</w:t>
      </w:r>
      <w:r w:rsidR="009D2314"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8353D1" w:rsidP="009D2314">
      <w:pPr>
        <w:jc w:val="both"/>
        <w:rPr>
          <w:rFonts w:ascii="Arial" w:hAnsi="Arial" w:cs="Arial"/>
          <w:color w:val="000000"/>
          <w:sz w:val="16"/>
          <w:szCs w:val="16"/>
        </w:rPr>
      </w:pPr>
      <w:r>
        <w:rPr>
          <w:rFonts w:ascii="Arial" w:hAnsi="Arial" w:cs="Arial"/>
          <w:color w:val="000000"/>
          <w:sz w:val="16"/>
          <w:szCs w:val="16"/>
        </w:rPr>
        <w:t>16</w:t>
      </w:r>
      <w:r w:rsidR="009D2314"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16.</w:t>
      </w:r>
      <w:r w:rsidR="00EF6611">
        <w:rPr>
          <w:rFonts w:ascii="Arial" w:hAnsi="Arial" w:cs="Arial"/>
          <w:color w:val="000000"/>
          <w:sz w:val="16"/>
          <w:szCs w:val="16"/>
        </w:rPr>
        <w:t>2</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Fica a Detentora ciente que a</w:t>
      </w:r>
      <w:r w:rsidR="00811634" w:rsidRPr="008353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 </w:t>
      </w:r>
      <w:proofErr w:type="gramEnd"/>
      <w:r w:rsidR="00C60FBD" w:rsidRPr="008353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16.</w:t>
      </w:r>
      <w:r w:rsidR="00EF6611">
        <w:rPr>
          <w:rFonts w:ascii="Arial" w:hAnsi="Arial" w:cs="Arial"/>
          <w:color w:val="000000"/>
          <w:sz w:val="16"/>
          <w:szCs w:val="16"/>
        </w:rPr>
        <w:t>3</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A Ata de Registro de Preços, os ajustes dela decorrentes, suas alterações e rescisões obedecerão ao Decreto Estadual </w:t>
      </w:r>
      <w:r w:rsidR="00F03D5F" w:rsidRPr="008353D1">
        <w:rPr>
          <w:rFonts w:ascii="Arial" w:hAnsi="Arial" w:cs="Arial"/>
          <w:color w:val="000000"/>
          <w:sz w:val="16"/>
          <w:szCs w:val="16"/>
        </w:rPr>
        <w:t>18.340/13</w:t>
      </w:r>
      <w:r w:rsidR="009D2314" w:rsidRPr="008353D1">
        <w:rPr>
          <w:rFonts w:ascii="Arial" w:hAnsi="Arial" w:cs="Arial"/>
          <w:color w:val="000000"/>
          <w:sz w:val="16"/>
          <w:szCs w:val="16"/>
        </w:rPr>
        <w:t xml:space="preserve">, Lei Federal nº </w:t>
      </w:r>
      <w:proofErr w:type="gramStart"/>
      <w:r w:rsidR="009D2314" w:rsidRPr="008353D1">
        <w:rPr>
          <w:rFonts w:ascii="Arial" w:hAnsi="Arial" w:cs="Arial"/>
          <w:color w:val="000000"/>
          <w:sz w:val="16"/>
          <w:szCs w:val="16"/>
        </w:rPr>
        <w:t>8.666/93, demais normas</w:t>
      </w:r>
      <w:proofErr w:type="gramEnd"/>
      <w:r w:rsidR="009D2314" w:rsidRPr="008353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8353D1" w:rsidP="008353D1">
      <w:pPr>
        <w:jc w:val="both"/>
        <w:rPr>
          <w:rFonts w:ascii="Arial" w:hAnsi="Arial" w:cs="Arial"/>
          <w:color w:val="000000"/>
          <w:sz w:val="16"/>
          <w:szCs w:val="16"/>
        </w:rPr>
      </w:pPr>
      <w:r>
        <w:rPr>
          <w:rFonts w:ascii="Arial" w:hAnsi="Arial" w:cs="Arial"/>
          <w:color w:val="000000"/>
          <w:sz w:val="16"/>
          <w:szCs w:val="16"/>
        </w:rPr>
        <w:t>16.</w:t>
      </w:r>
      <w:r w:rsidR="00EF6611">
        <w:rPr>
          <w:rFonts w:ascii="Arial" w:hAnsi="Arial" w:cs="Arial"/>
          <w:color w:val="000000"/>
          <w:sz w:val="16"/>
          <w:szCs w:val="16"/>
        </w:rPr>
        <w:t>4</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DB59A6">
      <w:pPr>
        <w:ind w:right="47"/>
        <w:jc w:val="center"/>
        <w:rPr>
          <w:rFonts w:ascii="Arial" w:hAnsi="Arial" w:cs="Arial"/>
          <w:b/>
          <w:bCs/>
          <w:color w:val="000000"/>
          <w:sz w:val="16"/>
          <w:szCs w:val="16"/>
        </w:rPr>
      </w:pPr>
    </w:p>
    <w:p w:rsidR="00E746DF" w:rsidRPr="009A54D1" w:rsidRDefault="00E746DF" w:rsidP="001606A8">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606A8">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DB59A6">
      <w:pPr>
        <w:ind w:right="47"/>
        <w:jc w:val="center"/>
        <w:rPr>
          <w:rFonts w:ascii="Arial" w:hAnsi="Arial" w:cs="Arial"/>
          <w:color w:val="000000"/>
          <w:sz w:val="16"/>
          <w:szCs w:val="16"/>
        </w:rPr>
      </w:pPr>
    </w:p>
    <w:p w:rsidR="00876638" w:rsidRPr="009A54D1" w:rsidRDefault="00876638" w:rsidP="00DB59A6">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296BD9" w:rsidRDefault="00C86D73" w:rsidP="00526790">
      <w:pPr>
        <w:ind w:right="47"/>
        <w:jc w:val="both"/>
        <w:rPr>
          <w:rFonts w:ascii="Arial" w:hAnsi="Arial" w:cs="Arial"/>
          <w:b/>
          <w:bCs/>
          <w:color w:val="000000"/>
          <w:sz w:val="12"/>
          <w:szCs w:val="12"/>
        </w:rPr>
      </w:pPr>
      <w:r>
        <w:rPr>
          <w:rFonts w:ascii="Arial" w:hAnsi="Arial" w:cs="Arial"/>
          <w:b/>
          <w:bCs/>
          <w:color w:val="000000"/>
          <w:sz w:val="12"/>
          <w:szCs w:val="12"/>
        </w:rPr>
        <w:t>AMAL</w:t>
      </w:r>
    </w:p>
    <w:sectPr w:rsidR="00C50BF7" w:rsidRPr="00296BD9"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338" w:rsidRDefault="00D72338">
      <w:r>
        <w:separator/>
      </w:r>
    </w:p>
  </w:endnote>
  <w:endnote w:type="continuationSeparator" w:id="0">
    <w:p w:rsidR="00D72338" w:rsidRDefault="00D723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338" w:rsidRDefault="00D72338">
      <w:r>
        <w:separator/>
      </w:r>
    </w:p>
  </w:footnote>
  <w:footnote w:type="continuationSeparator" w:id="0">
    <w:p w:rsidR="00D72338" w:rsidRDefault="00D723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338" w:rsidRDefault="00D7233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6A8"/>
    <w:rsid w:val="00160C39"/>
    <w:rsid w:val="00160FBE"/>
    <w:rsid w:val="001643CD"/>
    <w:rsid w:val="00167705"/>
    <w:rsid w:val="001677BD"/>
    <w:rsid w:val="0017078D"/>
    <w:rsid w:val="00181DAB"/>
    <w:rsid w:val="00190648"/>
    <w:rsid w:val="0019378A"/>
    <w:rsid w:val="00196276"/>
    <w:rsid w:val="001A0C25"/>
    <w:rsid w:val="001A4EC2"/>
    <w:rsid w:val="001A63B1"/>
    <w:rsid w:val="001B1455"/>
    <w:rsid w:val="001B57C9"/>
    <w:rsid w:val="001C18CF"/>
    <w:rsid w:val="001C2D5C"/>
    <w:rsid w:val="001D03D0"/>
    <w:rsid w:val="001D13A1"/>
    <w:rsid w:val="001D515A"/>
    <w:rsid w:val="001D6628"/>
    <w:rsid w:val="001D675C"/>
    <w:rsid w:val="001D737C"/>
    <w:rsid w:val="001D7CAD"/>
    <w:rsid w:val="001E07E0"/>
    <w:rsid w:val="001E1A8A"/>
    <w:rsid w:val="001E4390"/>
    <w:rsid w:val="001E5672"/>
    <w:rsid w:val="001E79D3"/>
    <w:rsid w:val="001F11F9"/>
    <w:rsid w:val="001F3786"/>
    <w:rsid w:val="001F42ED"/>
    <w:rsid w:val="001F4DCD"/>
    <w:rsid w:val="001F6435"/>
    <w:rsid w:val="00201234"/>
    <w:rsid w:val="00206819"/>
    <w:rsid w:val="00211878"/>
    <w:rsid w:val="00213CF2"/>
    <w:rsid w:val="0021596E"/>
    <w:rsid w:val="00220F78"/>
    <w:rsid w:val="00231021"/>
    <w:rsid w:val="00237D75"/>
    <w:rsid w:val="0024014B"/>
    <w:rsid w:val="00244983"/>
    <w:rsid w:val="002525EA"/>
    <w:rsid w:val="00255F4C"/>
    <w:rsid w:val="00256091"/>
    <w:rsid w:val="00260036"/>
    <w:rsid w:val="00263010"/>
    <w:rsid w:val="002640C0"/>
    <w:rsid w:val="00265C0C"/>
    <w:rsid w:val="0026689A"/>
    <w:rsid w:val="0027115B"/>
    <w:rsid w:val="00282B83"/>
    <w:rsid w:val="0028355D"/>
    <w:rsid w:val="00284428"/>
    <w:rsid w:val="00286A75"/>
    <w:rsid w:val="00294FBA"/>
    <w:rsid w:val="00296BD9"/>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1C5D"/>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0AED"/>
    <w:rsid w:val="003C3A9C"/>
    <w:rsid w:val="003C767C"/>
    <w:rsid w:val="003C7ECE"/>
    <w:rsid w:val="003D2D98"/>
    <w:rsid w:val="003D6E59"/>
    <w:rsid w:val="003E2102"/>
    <w:rsid w:val="003F1C0A"/>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4CF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44FC"/>
    <w:rsid w:val="006D5469"/>
    <w:rsid w:val="006D6FE5"/>
    <w:rsid w:val="006E5C1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AB3"/>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3D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6731A"/>
    <w:rsid w:val="008700B2"/>
    <w:rsid w:val="00873EE0"/>
    <w:rsid w:val="00875016"/>
    <w:rsid w:val="00876638"/>
    <w:rsid w:val="00880FC8"/>
    <w:rsid w:val="00881304"/>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6D73"/>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2338"/>
    <w:rsid w:val="00D74634"/>
    <w:rsid w:val="00D75B36"/>
    <w:rsid w:val="00D75C6A"/>
    <w:rsid w:val="00D77206"/>
    <w:rsid w:val="00D93EB7"/>
    <w:rsid w:val="00DA10BF"/>
    <w:rsid w:val="00DA1255"/>
    <w:rsid w:val="00DA1F12"/>
    <w:rsid w:val="00DA2BE8"/>
    <w:rsid w:val="00DA5A0E"/>
    <w:rsid w:val="00DA6503"/>
    <w:rsid w:val="00DA6D45"/>
    <w:rsid w:val="00DA719B"/>
    <w:rsid w:val="00DB3732"/>
    <w:rsid w:val="00DB4915"/>
    <w:rsid w:val="00DB59A6"/>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17BC"/>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0793"/>
    <w:rsid w:val="00EA17EC"/>
    <w:rsid w:val="00EB4B2B"/>
    <w:rsid w:val="00EC12CE"/>
    <w:rsid w:val="00EC31DB"/>
    <w:rsid w:val="00EC3592"/>
    <w:rsid w:val="00EC50DC"/>
    <w:rsid w:val="00ED2E13"/>
    <w:rsid w:val="00ED6824"/>
    <w:rsid w:val="00EF2B1B"/>
    <w:rsid w:val="00EF31D4"/>
    <w:rsid w:val="00EF4B37"/>
    <w:rsid w:val="00EF6611"/>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85AF06-3ABE-4E91-B55A-D81F32D01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3887</Words>
  <Characters>20993</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de almeida lopes</cp:lastModifiedBy>
  <cp:revision>8</cp:revision>
  <cp:lastPrinted>2016-03-30T16:34:00Z</cp:lastPrinted>
  <dcterms:created xsi:type="dcterms:W3CDTF">2016-03-31T11:38:00Z</dcterms:created>
  <dcterms:modified xsi:type="dcterms:W3CDTF">2016-03-31T11:41:00Z</dcterms:modified>
</cp:coreProperties>
</file>